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CF8B0" w14:textId="77777777" w:rsidR="0056331D" w:rsidRDefault="00190E33" w:rsidP="00F67D29">
      <w:pPr>
        <w:tabs>
          <w:tab w:val="left" w:pos="8080"/>
        </w:tabs>
        <w:spacing w:after="0" w:line="240" w:lineRule="auto"/>
        <w:ind w:left="567" w:right="566"/>
        <w:jc w:val="right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sz w:val="28"/>
          <w:szCs w:val="28"/>
        </w:rPr>
        <w:t>Comunicato Stampa</w:t>
      </w:r>
    </w:p>
    <w:p w14:paraId="5D1D444A" w14:textId="77777777" w:rsidR="0056331D" w:rsidRDefault="0056331D" w:rsidP="00F67D29">
      <w:pPr>
        <w:tabs>
          <w:tab w:val="left" w:pos="8080"/>
        </w:tabs>
        <w:spacing w:after="0" w:line="240" w:lineRule="auto"/>
        <w:ind w:left="567" w:right="566"/>
        <w:rPr>
          <w:rFonts w:ascii="Times New Roman" w:eastAsia="Times New Roman" w:hAnsi="Times New Roman" w:cs="Times New Roman"/>
        </w:rPr>
      </w:pPr>
    </w:p>
    <w:p w14:paraId="29629A63" w14:textId="7FEADA83" w:rsidR="00704383" w:rsidRDefault="0014798E" w:rsidP="00AD5417">
      <w:pPr>
        <w:tabs>
          <w:tab w:val="left" w:pos="9781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Per il biennio 2025</w:t>
      </w:r>
      <w:r w:rsidR="008A0F7D">
        <w:rPr>
          <w:rFonts w:ascii="Times New Roman" w:eastAsia="Times New Roman" w:hAnsi="Times New Roman" w:cs="Times New Roman"/>
          <w:i/>
        </w:rPr>
        <w:t>-</w:t>
      </w:r>
      <w:r>
        <w:rPr>
          <w:rFonts w:ascii="Times New Roman" w:eastAsia="Times New Roman" w:hAnsi="Times New Roman" w:cs="Times New Roman"/>
          <w:i/>
        </w:rPr>
        <w:t>2026</w:t>
      </w:r>
      <w:r w:rsidR="008A0F7D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nelle quattro province di Padov</w:t>
      </w:r>
      <w:r w:rsidR="007758DA">
        <w:rPr>
          <w:rFonts w:ascii="Times New Roman" w:eastAsia="Times New Roman" w:hAnsi="Times New Roman" w:cs="Times New Roman"/>
          <w:i/>
        </w:rPr>
        <w:t>a, Treviso, Venezia e Rovigo.</w:t>
      </w:r>
    </w:p>
    <w:p w14:paraId="0C73B4BF" w14:textId="6D6A4098" w:rsidR="0056331D" w:rsidRDefault="00291D79" w:rsidP="00AD5417">
      <w:pPr>
        <w:tabs>
          <w:tab w:val="left" w:pos="9781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i/>
          <w:sz w:val="12"/>
          <w:szCs w:val="12"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 w:rsidR="007758DA">
        <w:rPr>
          <w:rFonts w:ascii="Times New Roman" w:eastAsia="Times New Roman" w:hAnsi="Times New Roman" w:cs="Times New Roman"/>
          <w:i/>
        </w:rPr>
        <w:t xml:space="preserve">Nel 2023 in Veneto </w:t>
      </w:r>
      <w:r w:rsidR="00B135E0">
        <w:rPr>
          <w:rFonts w:ascii="Times New Roman" w:eastAsia="Times New Roman" w:hAnsi="Times New Roman" w:cs="Times New Roman"/>
          <w:i/>
        </w:rPr>
        <w:t>12</w:t>
      </w:r>
      <w:r w:rsidR="008A0F7D">
        <w:rPr>
          <w:rFonts w:ascii="Times New Roman" w:eastAsia="Times New Roman" w:hAnsi="Times New Roman" w:cs="Times New Roman"/>
          <w:i/>
        </w:rPr>
        <w:t>.</w:t>
      </w:r>
      <w:r w:rsidR="00B135E0">
        <w:rPr>
          <w:rFonts w:ascii="Times New Roman" w:eastAsia="Times New Roman" w:hAnsi="Times New Roman" w:cs="Times New Roman"/>
          <w:i/>
        </w:rPr>
        <w:t>774 incident</w:t>
      </w:r>
      <w:r w:rsidR="00AD5417">
        <w:rPr>
          <w:rFonts w:ascii="Times New Roman" w:eastAsia="Times New Roman" w:hAnsi="Times New Roman" w:cs="Times New Roman"/>
          <w:i/>
        </w:rPr>
        <w:t xml:space="preserve">i (-3,4%) </w:t>
      </w:r>
      <w:r w:rsidR="00B135E0">
        <w:rPr>
          <w:rFonts w:ascii="Times New Roman" w:eastAsia="Times New Roman" w:hAnsi="Times New Roman" w:cs="Times New Roman"/>
          <w:i/>
        </w:rPr>
        <w:t>con 309 vittim</w:t>
      </w:r>
      <w:r w:rsidR="00AD5417">
        <w:rPr>
          <w:rFonts w:ascii="Times New Roman" w:eastAsia="Times New Roman" w:hAnsi="Times New Roman" w:cs="Times New Roman"/>
          <w:i/>
        </w:rPr>
        <w:t xml:space="preserve">e (-3,7%) </w:t>
      </w:r>
      <w:r w:rsidR="00B135E0">
        <w:rPr>
          <w:rFonts w:ascii="Times New Roman" w:eastAsia="Times New Roman" w:hAnsi="Times New Roman" w:cs="Times New Roman"/>
          <w:i/>
        </w:rPr>
        <w:t>e 16</w:t>
      </w:r>
      <w:r w:rsidR="008A0F7D">
        <w:rPr>
          <w:rFonts w:ascii="Times New Roman" w:eastAsia="Times New Roman" w:hAnsi="Times New Roman" w:cs="Times New Roman"/>
          <w:i/>
        </w:rPr>
        <w:t>.</w:t>
      </w:r>
      <w:r w:rsidR="00B135E0">
        <w:rPr>
          <w:rFonts w:ascii="Times New Roman" w:eastAsia="Times New Roman" w:hAnsi="Times New Roman" w:cs="Times New Roman"/>
          <w:i/>
        </w:rPr>
        <w:t>994 ferit</w:t>
      </w:r>
      <w:r w:rsidR="00AD5417">
        <w:rPr>
          <w:rFonts w:ascii="Times New Roman" w:eastAsia="Times New Roman" w:hAnsi="Times New Roman" w:cs="Times New Roman"/>
          <w:i/>
        </w:rPr>
        <w:t xml:space="preserve">i, </w:t>
      </w:r>
      <w:r w:rsidR="007B5858">
        <w:rPr>
          <w:rFonts w:ascii="Times New Roman" w:eastAsia="Times New Roman" w:hAnsi="Times New Roman" w:cs="Times New Roman"/>
          <w:i/>
        </w:rPr>
        <w:t xml:space="preserve">per un costo di 1,5 miliardi </w:t>
      </w:r>
    </w:p>
    <w:p w14:paraId="3F214932" w14:textId="77777777" w:rsidR="008A0F7D" w:rsidRPr="008A0F7D" w:rsidRDefault="008A0F7D" w:rsidP="008A0F7D">
      <w:pPr>
        <w:shd w:val="clear" w:color="auto" w:fill="FFFFFF"/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</w:p>
    <w:p w14:paraId="23A4D72C" w14:textId="5D56067F" w:rsidR="0056331D" w:rsidRDefault="007758DA" w:rsidP="008A0F7D">
      <w:pPr>
        <w:shd w:val="clear" w:color="auto" w:fill="FFFFFF"/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SICUREZZA STRADALE: </w:t>
      </w:r>
      <w:r w:rsidR="0060056E">
        <w:rPr>
          <w:rFonts w:ascii="Times New Roman" w:eastAsia="Times New Roman" w:hAnsi="Times New Roman" w:cs="Times New Roman"/>
          <w:b/>
          <w:smallCaps/>
          <w:sz w:val="28"/>
          <w:szCs w:val="28"/>
        </w:rPr>
        <w:t>RINNOV</w:t>
      </w:r>
      <w:r w:rsidR="00190E33">
        <w:rPr>
          <w:rFonts w:ascii="Times New Roman" w:eastAsia="Times New Roman" w:hAnsi="Times New Roman" w:cs="Times New Roman"/>
          <w:b/>
          <w:smallCaps/>
          <w:sz w:val="28"/>
          <w:szCs w:val="28"/>
        </w:rPr>
        <w:t>ATO L’ACCORDO TRA CONFINDUSTRIA VENETO EST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 w:rsidR="00190E33">
        <w:rPr>
          <w:rFonts w:ascii="Times New Roman" w:eastAsia="Times New Roman" w:hAnsi="Times New Roman" w:cs="Times New Roman"/>
          <w:b/>
          <w:smallCaps/>
          <w:sz w:val="28"/>
          <w:szCs w:val="28"/>
        </w:rPr>
        <w:t>E POLIZIA STRADALE DEL VENETO PER PREVENIRE (E RIDURRE)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 w:rsidR="00190E33">
        <w:rPr>
          <w:rFonts w:ascii="Times New Roman" w:eastAsia="Times New Roman" w:hAnsi="Times New Roman" w:cs="Times New Roman"/>
          <w:b/>
          <w:smallCaps/>
          <w:sz w:val="28"/>
          <w:szCs w:val="28"/>
        </w:rPr>
        <w:t>GLI INFORTUNI SU STRADA</w:t>
      </w:r>
    </w:p>
    <w:p w14:paraId="12CD126D" w14:textId="77777777" w:rsidR="008A0F7D" w:rsidRPr="008A0F7D" w:rsidRDefault="008A0F7D" w:rsidP="008A0F7D">
      <w:pPr>
        <w:shd w:val="clear" w:color="auto" w:fill="FFFFFF"/>
        <w:tabs>
          <w:tab w:val="left" w:pos="963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mallCaps/>
          <w:sz w:val="16"/>
          <w:szCs w:val="16"/>
        </w:rPr>
      </w:pPr>
    </w:p>
    <w:p w14:paraId="6D3179B0" w14:textId="77777777" w:rsidR="008A0F7D" w:rsidRDefault="0014798E" w:rsidP="00AD5417">
      <w:pPr>
        <w:tabs>
          <w:tab w:val="left" w:pos="9781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Carron</w:t>
      </w:r>
      <w:r w:rsidR="00190E33">
        <w:rPr>
          <w:rFonts w:ascii="Times New Roman" w:eastAsia="Times New Roman" w:hAnsi="Times New Roman" w:cs="Times New Roman"/>
          <w:i/>
        </w:rPr>
        <w:t>: «</w:t>
      </w:r>
      <w:r w:rsidR="00000C07">
        <w:rPr>
          <w:rFonts w:ascii="Times New Roman" w:eastAsia="Times New Roman" w:hAnsi="Times New Roman" w:cs="Times New Roman"/>
          <w:i/>
        </w:rPr>
        <w:t>Un esempio di collaborazione pubblico-privato</w:t>
      </w:r>
      <w:r w:rsidR="003E39D4">
        <w:rPr>
          <w:rFonts w:ascii="Times New Roman" w:eastAsia="Times New Roman" w:hAnsi="Times New Roman" w:cs="Times New Roman"/>
          <w:i/>
        </w:rPr>
        <w:t xml:space="preserve"> per promuovere la cultura</w:t>
      </w:r>
      <w:r w:rsidR="00000C07">
        <w:rPr>
          <w:rFonts w:ascii="Times New Roman" w:eastAsia="Times New Roman" w:hAnsi="Times New Roman" w:cs="Times New Roman"/>
          <w:i/>
        </w:rPr>
        <w:t xml:space="preserve"> </w:t>
      </w:r>
      <w:r w:rsidR="003E39D4">
        <w:rPr>
          <w:rFonts w:ascii="Times New Roman" w:eastAsia="Times New Roman" w:hAnsi="Times New Roman" w:cs="Times New Roman"/>
          <w:i/>
        </w:rPr>
        <w:t>del</w:t>
      </w:r>
      <w:r w:rsidR="00000C07">
        <w:rPr>
          <w:rFonts w:ascii="Times New Roman" w:eastAsia="Times New Roman" w:hAnsi="Times New Roman" w:cs="Times New Roman"/>
          <w:i/>
        </w:rPr>
        <w:t>la sicure</w:t>
      </w:r>
      <w:r w:rsidR="004763D8">
        <w:rPr>
          <w:rFonts w:ascii="Times New Roman" w:eastAsia="Times New Roman" w:hAnsi="Times New Roman" w:cs="Times New Roman"/>
          <w:i/>
        </w:rPr>
        <w:t>zza</w:t>
      </w:r>
      <w:r w:rsidR="00190E33">
        <w:rPr>
          <w:rFonts w:ascii="Times New Roman" w:eastAsia="Times New Roman" w:hAnsi="Times New Roman" w:cs="Times New Roman"/>
          <w:i/>
        </w:rPr>
        <w:t>»</w:t>
      </w:r>
      <w:r w:rsidR="008A0F7D">
        <w:rPr>
          <w:rFonts w:ascii="Times New Roman" w:eastAsia="Times New Roman" w:hAnsi="Times New Roman" w:cs="Times New Roman"/>
          <w:i/>
        </w:rPr>
        <w:t>.</w:t>
      </w:r>
    </w:p>
    <w:p w14:paraId="22558D29" w14:textId="78D8A3A5" w:rsidR="0056331D" w:rsidRDefault="00560473" w:rsidP="00AD5417">
      <w:pPr>
        <w:tabs>
          <w:tab w:val="left" w:pos="9781"/>
        </w:tabs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Barr</w:t>
      </w:r>
      <w:r w:rsidR="003E39D4">
        <w:rPr>
          <w:rFonts w:ascii="Times New Roman" w:eastAsia="Times New Roman" w:hAnsi="Times New Roman" w:cs="Times New Roman"/>
          <w:i/>
        </w:rPr>
        <w:t>a</w:t>
      </w:r>
      <w:r w:rsidR="00190E33">
        <w:rPr>
          <w:rFonts w:ascii="Times New Roman" w:eastAsia="Times New Roman" w:hAnsi="Times New Roman" w:cs="Times New Roman"/>
          <w:i/>
        </w:rPr>
        <w:t>: «</w:t>
      </w:r>
      <w:r w:rsidR="002B0712">
        <w:rPr>
          <w:rFonts w:ascii="Times New Roman" w:eastAsia="Times New Roman" w:hAnsi="Times New Roman" w:cs="Times New Roman"/>
          <w:i/>
        </w:rPr>
        <w:t>La condivisione delle conoscenze</w:t>
      </w:r>
      <w:r w:rsidR="007758DA">
        <w:rPr>
          <w:rFonts w:ascii="Times New Roman" w:eastAsia="Times New Roman" w:hAnsi="Times New Roman" w:cs="Times New Roman"/>
          <w:i/>
        </w:rPr>
        <w:t xml:space="preserve"> è </w:t>
      </w:r>
      <w:r w:rsidR="002B0712">
        <w:rPr>
          <w:rFonts w:ascii="Times New Roman" w:eastAsia="Times New Roman" w:hAnsi="Times New Roman" w:cs="Times New Roman"/>
          <w:i/>
        </w:rPr>
        <w:t>fondamentale al raggiungimento di elevati livelli</w:t>
      </w:r>
      <w:r w:rsidR="007758DA">
        <w:rPr>
          <w:rFonts w:ascii="Times New Roman" w:eastAsia="Times New Roman" w:hAnsi="Times New Roman" w:cs="Times New Roman"/>
          <w:i/>
        </w:rPr>
        <w:t xml:space="preserve"> </w:t>
      </w:r>
      <w:r w:rsidR="002B0712">
        <w:rPr>
          <w:rFonts w:ascii="Times New Roman" w:eastAsia="Times New Roman" w:hAnsi="Times New Roman" w:cs="Times New Roman"/>
          <w:i/>
        </w:rPr>
        <w:t>di sicurezza</w:t>
      </w:r>
      <w:r w:rsidR="00190E33">
        <w:rPr>
          <w:rFonts w:ascii="Times New Roman" w:eastAsia="Times New Roman" w:hAnsi="Times New Roman" w:cs="Times New Roman"/>
          <w:i/>
        </w:rPr>
        <w:t>»</w:t>
      </w:r>
    </w:p>
    <w:p w14:paraId="27298CD1" w14:textId="77777777" w:rsidR="007758DA" w:rsidRDefault="007758DA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F97B476" w14:textId="77777777" w:rsidR="00AD5417" w:rsidRDefault="00AD5417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DE1F1BA" w14:textId="01E49A57" w:rsidR="007758DA" w:rsidRDefault="00190E33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(Padova-Treviso-Venezia-Rovigo</w:t>
      </w:r>
      <w:r w:rsidR="00AB34A5">
        <w:rPr>
          <w:rFonts w:ascii="Times New Roman" w:eastAsia="Times New Roman" w:hAnsi="Times New Roman" w:cs="Times New Roman"/>
        </w:rPr>
        <w:t xml:space="preserve"> - 16.</w:t>
      </w:r>
      <w:r>
        <w:rPr>
          <w:rFonts w:ascii="Times New Roman" w:eastAsia="Times New Roman" w:hAnsi="Times New Roman" w:cs="Times New Roman"/>
        </w:rPr>
        <w:t>04.202</w:t>
      </w:r>
      <w:r w:rsidR="00C80004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)</w:t>
      </w:r>
      <w:r w:rsidR="008A0F7D">
        <w:rPr>
          <w:rFonts w:ascii="Times New Roman" w:eastAsia="Times New Roman" w:hAnsi="Times New Roman" w:cs="Times New Roman"/>
        </w:rPr>
        <w:t xml:space="preserve"> </w:t>
      </w:r>
      <w:r w:rsidR="00AB34A5">
        <w:rPr>
          <w:rFonts w:ascii="Times New Roman" w:eastAsia="Times New Roman" w:hAnsi="Times New Roman" w:cs="Times New Roman"/>
        </w:rPr>
        <w:t xml:space="preserve">- </w:t>
      </w:r>
      <w:r w:rsidR="008A0F7D">
        <w:rPr>
          <w:rFonts w:ascii="Times New Roman" w:eastAsia="Times New Roman" w:hAnsi="Times New Roman" w:cs="Times New Roman"/>
        </w:rPr>
        <w:t xml:space="preserve">È </w:t>
      </w:r>
      <w:r w:rsidR="0060056E">
        <w:rPr>
          <w:rFonts w:ascii="Times New Roman" w:eastAsia="Times New Roman" w:hAnsi="Times New Roman" w:cs="Times New Roman"/>
        </w:rPr>
        <w:t>stato rinnovato</w:t>
      </w:r>
      <w:r w:rsidR="008A0F7D">
        <w:rPr>
          <w:rFonts w:ascii="Times New Roman" w:eastAsia="Times New Roman" w:hAnsi="Times New Roman" w:cs="Times New Roman"/>
        </w:rPr>
        <w:t xml:space="preserve"> p</w:t>
      </w:r>
      <w:r w:rsidR="0060056E">
        <w:rPr>
          <w:rFonts w:ascii="Times New Roman" w:eastAsia="Times New Roman" w:hAnsi="Times New Roman" w:cs="Times New Roman"/>
        </w:rPr>
        <w:t>er il biennio 2025</w:t>
      </w:r>
      <w:r w:rsidR="008A0F7D">
        <w:rPr>
          <w:rFonts w:ascii="Times New Roman" w:eastAsia="Times New Roman" w:hAnsi="Times New Roman" w:cs="Times New Roman"/>
        </w:rPr>
        <w:t>-</w:t>
      </w:r>
      <w:r w:rsidR="0060056E">
        <w:rPr>
          <w:rFonts w:ascii="Times New Roman" w:eastAsia="Times New Roman" w:hAnsi="Times New Roman" w:cs="Times New Roman"/>
        </w:rPr>
        <w:t xml:space="preserve">2026 </w:t>
      </w:r>
      <w:r>
        <w:rPr>
          <w:rFonts w:ascii="Times New Roman" w:eastAsia="Times New Roman" w:hAnsi="Times New Roman" w:cs="Times New Roman"/>
          <w:b/>
        </w:rPr>
        <w:t>l’accordo siglato da Confindustria Veneto Est e dal Compartimento</w:t>
      </w:r>
      <w:r w:rsidR="007758D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Polizia Stradale per il Veneto</w:t>
      </w:r>
      <w:r w:rsidR="003666DF" w:rsidRPr="003666DF">
        <w:rPr>
          <w:rFonts w:ascii="Times New Roman" w:eastAsia="Times New Roman" w:hAnsi="Times New Roman" w:cs="Times New Roman"/>
        </w:rPr>
        <w:t xml:space="preserve"> </w:t>
      </w:r>
      <w:r w:rsidR="003666DF">
        <w:rPr>
          <w:rFonts w:ascii="Times New Roman" w:eastAsia="Times New Roman" w:hAnsi="Times New Roman" w:cs="Times New Roman"/>
        </w:rPr>
        <w:t xml:space="preserve">che ha l’obiettivo di </w:t>
      </w:r>
      <w:r w:rsidR="003666DF">
        <w:rPr>
          <w:rFonts w:ascii="Times New Roman" w:eastAsia="Times New Roman" w:hAnsi="Times New Roman" w:cs="Times New Roman"/>
          <w:b/>
        </w:rPr>
        <w:t>rendere sempre più efficace la riduzione dei rischi di infortuni</w:t>
      </w:r>
      <w:r w:rsidR="001E4164">
        <w:rPr>
          <w:rFonts w:ascii="Times New Roman" w:eastAsia="Times New Roman" w:hAnsi="Times New Roman" w:cs="Times New Roman"/>
          <w:b/>
        </w:rPr>
        <w:t xml:space="preserve"> stradali</w:t>
      </w:r>
      <w:r w:rsidR="003666DF">
        <w:rPr>
          <w:rFonts w:ascii="Times New Roman" w:eastAsia="Times New Roman" w:hAnsi="Times New Roman" w:cs="Times New Roman"/>
          <w:b/>
        </w:rPr>
        <w:t>, promuovere e diffondere la cultura della prevenzione e sicurezza sulle strade</w:t>
      </w:r>
      <w:r w:rsidR="003666DF">
        <w:rPr>
          <w:rFonts w:ascii="Times New Roman" w:eastAsia="Times New Roman" w:hAnsi="Times New Roman" w:cs="Times New Roman"/>
        </w:rPr>
        <w:t xml:space="preserve">, tramite attività formative qualificate e buone pratiche rivolte alle migliaia di utenti professionali della strada, dei settori autotrasporto, logistica e di ogni altro comparto industriale, a imprenditori e lavoratori dei </w:t>
      </w:r>
      <w:r w:rsidR="003666DF" w:rsidRPr="00BC5F0B">
        <w:rPr>
          <w:rFonts w:ascii="Times New Roman" w:eastAsia="Times New Roman" w:hAnsi="Times New Roman" w:cs="Times New Roman"/>
          <w:b/>
          <w:bCs/>
        </w:rPr>
        <w:t>territori di Padov</w:t>
      </w:r>
      <w:r w:rsidR="007758DA" w:rsidRPr="00BC5F0B">
        <w:rPr>
          <w:rFonts w:ascii="Times New Roman" w:eastAsia="Times New Roman" w:hAnsi="Times New Roman" w:cs="Times New Roman"/>
          <w:b/>
          <w:bCs/>
        </w:rPr>
        <w:t>a, Treviso, Venezia e Rovigo</w:t>
      </w:r>
      <w:r w:rsidR="007758DA">
        <w:rPr>
          <w:rFonts w:ascii="Times New Roman" w:eastAsia="Times New Roman" w:hAnsi="Times New Roman" w:cs="Times New Roman"/>
        </w:rPr>
        <w:t>.</w:t>
      </w:r>
    </w:p>
    <w:p w14:paraId="7A0EFEA7" w14:textId="77777777" w:rsidR="007758DA" w:rsidRDefault="007758DA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1A856074" w14:textId="45ADE4A2" w:rsidR="00313685" w:rsidRDefault="00313685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firma nei giorni scorsi </w:t>
      </w:r>
      <w:r w:rsidR="005A727B">
        <w:rPr>
          <w:rFonts w:ascii="Times New Roman" w:eastAsia="Times New Roman" w:hAnsi="Times New Roman" w:cs="Times New Roman"/>
        </w:rPr>
        <w:t>a Padova nella sede del Compartimento</w:t>
      </w:r>
      <w:r w:rsidR="007758DA">
        <w:rPr>
          <w:rFonts w:ascii="Times New Roman" w:eastAsia="Times New Roman" w:hAnsi="Times New Roman" w:cs="Times New Roman"/>
        </w:rPr>
        <w:t xml:space="preserve"> </w:t>
      </w:r>
      <w:r w:rsidR="005A727B">
        <w:rPr>
          <w:rFonts w:ascii="Times New Roman" w:eastAsia="Times New Roman" w:hAnsi="Times New Roman" w:cs="Times New Roman"/>
        </w:rPr>
        <w:t>Polstrada del Veneto con la sottoscrizione da parte d</w:t>
      </w:r>
      <w:r w:rsidR="008A0F7D">
        <w:rPr>
          <w:rFonts w:ascii="Times New Roman" w:eastAsia="Times New Roman" w:hAnsi="Times New Roman" w:cs="Times New Roman"/>
        </w:rPr>
        <w:t xml:space="preserve">ella </w:t>
      </w:r>
      <w:r w:rsidR="00B22CD7" w:rsidRPr="007758DA">
        <w:rPr>
          <w:rFonts w:ascii="Times New Roman" w:eastAsia="Times New Roman" w:hAnsi="Times New Roman" w:cs="Times New Roman"/>
          <w:b/>
          <w:bCs/>
        </w:rPr>
        <w:t xml:space="preserve">Presidente </w:t>
      </w:r>
      <w:r w:rsidR="001E4164" w:rsidRPr="007758DA">
        <w:rPr>
          <w:rFonts w:ascii="Times New Roman" w:eastAsia="Times New Roman" w:hAnsi="Times New Roman" w:cs="Times New Roman"/>
          <w:b/>
          <w:bCs/>
        </w:rPr>
        <w:t>Paola Carron</w:t>
      </w:r>
      <w:r w:rsidR="007758DA">
        <w:rPr>
          <w:rFonts w:ascii="Times New Roman" w:eastAsia="Times New Roman" w:hAnsi="Times New Roman" w:cs="Times New Roman"/>
        </w:rPr>
        <w:t xml:space="preserve"> e della </w:t>
      </w:r>
      <w:r w:rsidR="001E4164" w:rsidRPr="007758DA">
        <w:rPr>
          <w:rFonts w:ascii="Times New Roman" w:eastAsia="Times New Roman" w:hAnsi="Times New Roman" w:cs="Times New Roman"/>
          <w:b/>
          <w:bCs/>
        </w:rPr>
        <w:t>Comandante Barbara Barra</w:t>
      </w:r>
      <w:r w:rsidR="001E4164">
        <w:rPr>
          <w:rFonts w:ascii="Times New Roman" w:eastAsia="Times New Roman" w:hAnsi="Times New Roman" w:cs="Times New Roman"/>
        </w:rPr>
        <w:t>.</w:t>
      </w:r>
    </w:p>
    <w:p w14:paraId="3FB8D1FC" w14:textId="37C1F968" w:rsidR="00511497" w:rsidRDefault="008A0F7D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È </w:t>
      </w:r>
      <w:r w:rsidR="00BE5A19">
        <w:rPr>
          <w:rFonts w:ascii="Times New Roman" w:eastAsia="Times New Roman" w:hAnsi="Times New Roman" w:cs="Times New Roman"/>
        </w:rPr>
        <w:t>u</w:t>
      </w:r>
      <w:r w:rsidR="00511497">
        <w:rPr>
          <w:rFonts w:ascii="Times New Roman" w:eastAsia="Times New Roman" w:hAnsi="Times New Roman" w:cs="Times New Roman"/>
        </w:rPr>
        <w:t>n rinnovo che nasce dalla positiva esperienza maturata negli ultimi due anni nei quattro</w:t>
      </w:r>
      <w:r>
        <w:rPr>
          <w:rFonts w:ascii="Times New Roman" w:eastAsia="Times New Roman" w:hAnsi="Times New Roman" w:cs="Times New Roman"/>
        </w:rPr>
        <w:t xml:space="preserve"> territori </w:t>
      </w:r>
      <w:r w:rsidR="00511497">
        <w:rPr>
          <w:rFonts w:ascii="Times New Roman" w:eastAsia="Times New Roman" w:hAnsi="Times New Roman" w:cs="Times New Roman"/>
        </w:rPr>
        <w:t xml:space="preserve">in cui </w:t>
      </w:r>
      <w:r w:rsidR="00CA2BDE">
        <w:rPr>
          <w:rFonts w:ascii="Times New Roman" w:eastAsia="Times New Roman" w:hAnsi="Times New Roman" w:cs="Times New Roman"/>
        </w:rPr>
        <w:t>opera Confindustria Veneto Est</w:t>
      </w:r>
      <w:r w:rsidR="00BE5A19">
        <w:rPr>
          <w:rFonts w:ascii="Times New Roman" w:eastAsia="Times New Roman" w:hAnsi="Times New Roman" w:cs="Times New Roman"/>
        </w:rPr>
        <w:t>, con l’organizzazione di 9 incontri per 900 partecipanti complessivi.</w:t>
      </w:r>
      <w:r w:rsidR="00D848A5">
        <w:rPr>
          <w:rFonts w:ascii="Times New Roman" w:eastAsia="Times New Roman" w:hAnsi="Times New Roman" w:cs="Times New Roman"/>
        </w:rPr>
        <w:t xml:space="preserve"> </w:t>
      </w:r>
    </w:p>
    <w:p w14:paraId="3101F053" w14:textId="77777777" w:rsidR="0056331D" w:rsidRDefault="0056331D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2454D011" w14:textId="4DDE2A32" w:rsidR="00F5457E" w:rsidRPr="00C92C18" w:rsidRDefault="00F67D29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«Ringraziamo la Comandante Barbara Barra e la Polizia Stradale del Veneto per la proficua</w:t>
      </w:r>
      <w:r w:rsidR="008A0F7D">
        <w:rPr>
          <w:rFonts w:ascii="Times New Roman" w:eastAsia="Times New Roman" w:hAnsi="Times New Roman" w:cs="Times New Roman"/>
          <w:i/>
        </w:rPr>
        <w:t xml:space="preserve"> </w:t>
      </w:r>
      <w:r w:rsidR="00F5457E">
        <w:rPr>
          <w:rFonts w:ascii="Times New Roman" w:eastAsia="Times New Roman" w:hAnsi="Times New Roman" w:cs="Times New Roman"/>
          <w:i/>
        </w:rPr>
        <w:t>collaborazione attivata in questi anni e che ora si rinnova anche per il prossimo biennio.</w:t>
      </w:r>
      <w:r w:rsidR="008A0F7D">
        <w:rPr>
          <w:rFonts w:ascii="Times New Roman" w:eastAsia="Times New Roman" w:hAnsi="Times New Roman" w:cs="Times New Roman"/>
          <w:i/>
        </w:rPr>
        <w:t xml:space="preserve"> È </w:t>
      </w:r>
      <w:r w:rsidR="00F5457E">
        <w:rPr>
          <w:rFonts w:ascii="Times New Roman" w:eastAsia="Times New Roman" w:hAnsi="Times New Roman" w:cs="Times New Roman"/>
          <w:i/>
        </w:rPr>
        <w:t xml:space="preserve">una </w:t>
      </w:r>
      <w:r w:rsidR="00F5457E" w:rsidRPr="00C92C18">
        <w:rPr>
          <w:rFonts w:ascii="Times New Roman" w:eastAsia="Times New Roman" w:hAnsi="Times New Roman" w:cs="Times New Roman"/>
          <w:i/>
        </w:rPr>
        <w:t>dimostrazione evidente di come pubblico</w:t>
      </w:r>
      <w:r w:rsidR="008A0F7D">
        <w:rPr>
          <w:rFonts w:ascii="Times New Roman" w:eastAsia="Times New Roman" w:hAnsi="Times New Roman" w:cs="Times New Roman"/>
          <w:i/>
        </w:rPr>
        <w:t xml:space="preserve"> </w:t>
      </w:r>
      <w:r w:rsidR="00F5457E" w:rsidRPr="00C92C18">
        <w:rPr>
          <w:rFonts w:ascii="Times New Roman" w:eastAsia="Times New Roman" w:hAnsi="Times New Roman" w:cs="Times New Roman"/>
          <w:i/>
        </w:rPr>
        <w:t>e</w:t>
      </w:r>
      <w:r w:rsidR="008A0F7D">
        <w:rPr>
          <w:rFonts w:ascii="Times New Roman" w:eastAsia="Times New Roman" w:hAnsi="Times New Roman" w:cs="Times New Roman"/>
          <w:i/>
        </w:rPr>
        <w:t xml:space="preserve"> </w:t>
      </w:r>
      <w:r w:rsidR="00F5457E" w:rsidRPr="00C92C18">
        <w:rPr>
          <w:rFonts w:ascii="Times New Roman" w:eastAsia="Times New Roman" w:hAnsi="Times New Roman" w:cs="Times New Roman"/>
          <w:i/>
        </w:rPr>
        <w:t>privato, con le competenze e</w:t>
      </w:r>
      <w:r w:rsidR="008A0F7D">
        <w:rPr>
          <w:rFonts w:ascii="Times New Roman" w:eastAsia="Times New Roman" w:hAnsi="Times New Roman" w:cs="Times New Roman"/>
          <w:i/>
        </w:rPr>
        <w:t xml:space="preserve"> </w:t>
      </w:r>
      <w:r w:rsidR="00F5457E" w:rsidRPr="00C92C18">
        <w:rPr>
          <w:rFonts w:ascii="Times New Roman" w:eastAsia="Times New Roman" w:hAnsi="Times New Roman" w:cs="Times New Roman"/>
          <w:i/>
        </w:rPr>
        <w:t>attribuzioni l</w:t>
      </w:r>
      <w:r w:rsidR="000914FD">
        <w:rPr>
          <w:rFonts w:ascii="Times New Roman" w:eastAsia="Times New Roman" w:hAnsi="Times New Roman" w:cs="Times New Roman"/>
          <w:i/>
        </w:rPr>
        <w:t xml:space="preserve">oro assegnate, </w:t>
      </w:r>
      <w:r w:rsidR="00F5457E" w:rsidRPr="00C92C18">
        <w:rPr>
          <w:rFonts w:ascii="Times New Roman" w:eastAsia="Times New Roman" w:hAnsi="Times New Roman" w:cs="Times New Roman"/>
          <w:i/>
        </w:rPr>
        <w:t xml:space="preserve">possono e aggiungo devono collaborare nel promuovere iniziative di interesse per la comunità oltre che per le imprese </w:t>
      </w:r>
      <w:r w:rsidR="00F5457E" w:rsidRPr="00C92C18">
        <w:rPr>
          <w:rFonts w:ascii="Times New Roman" w:eastAsia="Times New Roman" w:hAnsi="Times New Roman" w:cs="Times New Roman"/>
        </w:rPr>
        <w:t xml:space="preserve">- dichiara </w:t>
      </w:r>
      <w:r w:rsidR="00F5457E" w:rsidRPr="00C92C18">
        <w:rPr>
          <w:rFonts w:ascii="Times New Roman" w:eastAsia="Times New Roman" w:hAnsi="Times New Roman" w:cs="Times New Roman"/>
          <w:b/>
        </w:rPr>
        <w:t>Paola Carron</w:t>
      </w:r>
      <w:r w:rsidR="00F5457E" w:rsidRPr="000914FD">
        <w:rPr>
          <w:rFonts w:ascii="Times New Roman" w:eastAsia="Times New Roman" w:hAnsi="Times New Roman" w:cs="Times New Roman"/>
          <w:b/>
          <w:bCs/>
        </w:rPr>
        <w:t>, Presidente Confindustria Veneto Est</w:t>
      </w:r>
      <w:r w:rsidR="00F5457E" w:rsidRPr="00C92C18">
        <w:rPr>
          <w:rFonts w:ascii="Times New Roman" w:eastAsia="Times New Roman" w:hAnsi="Times New Roman" w:cs="Times New Roman"/>
        </w:rPr>
        <w:t xml:space="preserve"> -.</w:t>
      </w:r>
      <w:r w:rsidR="00F5457E" w:rsidRPr="00C92C18">
        <w:rPr>
          <w:rFonts w:ascii="Times New Roman" w:eastAsia="Times New Roman" w:hAnsi="Times New Roman" w:cs="Times New Roman"/>
          <w:i/>
        </w:rPr>
        <w:t xml:space="preserve"> Riteniamo che la formazione sia la prima leva su cui agire,</w:t>
      </w:r>
      <w:r w:rsidR="000914FD">
        <w:rPr>
          <w:rFonts w:ascii="Times New Roman" w:eastAsia="Times New Roman" w:hAnsi="Times New Roman" w:cs="Times New Roman"/>
          <w:i/>
        </w:rPr>
        <w:t xml:space="preserve"> </w:t>
      </w:r>
      <w:r w:rsidR="00F5457E" w:rsidRPr="00C92C18">
        <w:rPr>
          <w:rFonts w:ascii="Times New Roman" w:eastAsia="Times New Roman" w:hAnsi="Times New Roman" w:cs="Times New Roman"/>
          <w:i/>
        </w:rPr>
        <w:t>non solo per gli operatori professionali o per chi in azienda opera nei trasporti, ma per ogni imprenditore e ogni cittadino consapevole dell’importanza di promuovere e incrementare la cultura della salute e sicurezza quando guidiamo, e naturalmente non solo nell’orario di lavoro».</w:t>
      </w:r>
    </w:p>
    <w:p w14:paraId="692C0125" w14:textId="77777777" w:rsidR="00D848A5" w:rsidRPr="00C92C18" w:rsidRDefault="00D848A5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7B8418C1" w14:textId="66B9EB0F" w:rsidR="00A20700" w:rsidRPr="00C92C18" w:rsidRDefault="00411CED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92C18">
        <w:rPr>
          <w:rFonts w:ascii="Times New Roman" w:eastAsia="Times New Roman" w:hAnsi="Times New Roman" w:cs="Times New Roman"/>
        </w:rPr>
        <w:t>In Veneto, nel 2023, si sono verificati 12.774 incidenti stradali, che hanno causato la morte di 309 persone e il ferimento di altre 16.994. Rispetto al 2022 diminuiscono il numero delle vittime (-3,7%), gli incidenti (-3,4%), ed i feriti (-1,7%).</w:t>
      </w:r>
      <w:r w:rsidR="00B503BC" w:rsidRPr="00C92C18">
        <w:rPr>
          <w:rFonts w:ascii="Times New Roman" w:hAnsi="Times New Roman" w:cs="Times New Roman"/>
        </w:rPr>
        <w:t xml:space="preserve"> </w:t>
      </w:r>
      <w:r w:rsidR="00A20700" w:rsidRPr="00C92C18">
        <w:rPr>
          <w:rFonts w:ascii="Times New Roman" w:hAnsi="Times New Roman" w:cs="Times New Roman"/>
        </w:rPr>
        <w:t>Nel 2023, il costo dell’incidentalità stradale con lesioni alle persone è stimato in circa 17,7 miliardi di euro per l'intero territorio nazionale (300 euro pro</w:t>
      </w:r>
      <w:r w:rsidR="000914FD">
        <w:rPr>
          <w:rFonts w:ascii="Times New Roman" w:hAnsi="Times New Roman" w:cs="Times New Roman"/>
        </w:rPr>
        <w:t>-</w:t>
      </w:r>
      <w:r w:rsidR="00A20700" w:rsidRPr="00C92C18">
        <w:rPr>
          <w:rFonts w:ascii="Times New Roman" w:hAnsi="Times New Roman" w:cs="Times New Roman"/>
        </w:rPr>
        <w:t>capite) e si attesta intorno a 1,5 miliardi di euro (306 euro pro</w:t>
      </w:r>
      <w:r w:rsidR="000914FD">
        <w:rPr>
          <w:rFonts w:ascii="Times New Roman" w:hAnsi="Times New Roman" w:cs="Times New Roman"/>
        </w:rPr>
        <w:t>-</w:t>
      </w:r>
      <w:r w:rsidR="00A20700" w:rsidRPr="00C92C18">
        <w:rPr>
          <w:rFonts w:ascii="Times New Roman" w:hAnsi="Times New Roman" w:cs="Times New Roman"/>
        </w:rPr>
        <w:t>capite) in Veneto</w:t>
      </w:r>
      <w:r w:rsidR="00DC6301" w:rsidRPr="00C92C18">
        <w:rPr>
          <w:rFonts w:ascii="Times New Roman" w:hAnsi="Times New Roman" w:cs="Times New Roman"/>
        </w:rPr>
        <w:t>.</w:t>
      </w:r>
      <w:r w:rsidR="00A20700" w:rsidRPr="00C92C18">
        <w:rPr>
          <w:rFonts w:ascii="Times New Roman" w:hAnsi="Times New Roman" w:cs="Times New Roman"/>
        </w:rPr>
        <w:t xml:space="preserve"> La regione incide per l’8,4% sul totale nazionale.  </w:t>
      </w:r>
    </w:p>
    <w:p w14:paraId="19340A52" w14:textId="15CDA467" w:rsidR="0056331D" w:rsidRPr="00C92C18" w:rsidRDefault="00B503BC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92C18">
        <w:rPr>
          <w:rFonts w:ascii="Times New Roman" w:eastAsia="Times New Roman" w:hAnsi="Times New Roman" w:cs="Times New Roman"/>
        </w:rPr>
        <w:t>Nel 2023, si registra un aumento dell’incidenza dei decessi tra gli utenti vulnerabili per età (bambini, giovani e anziani) rispetto al 2010, mantenendosi comunque su un valore in linea con la media nazionale (47,9% contro 47,6%)</w:t>
      </w:r>
      <w:r w:rsidR="008A0F7D">
        <w:rPr>
          <w:rFonts w:ascii="Times New Roman" w:eastAsia="Times New Roman" w:hAnsi="Times New Roman" w:cs="Times New Roman"/>
        </w:rPr>
        <w:t xml:space="preserve"> </w:t>
      </w:r>
      <w:r w:rsidR="00DC6301" w:rsidRPr="00C92C18">
        <w:rPr>
          <w:rFonts w:ascii="Times New Roman" w:hAnsi="Times New Roman" w:cs="Times New Roman"/>
        </w:rPr>
        <w:t>(dati Istat)</w:t>
      </w:r>
      <w:r w:rsidR="008A0F7D">
        <w:rPr>
          <w:rFonts w:ascii="Times New Roman" w:hAnsi="Times New Roman" w:cs="Times New Roman"/>
        </w:rPr>
        <w:t>.</w:t>
      </w:r>
    </w:p>
    <w:p w14:paraId="35A010E7" w14:textId="77777777" w:rsidR="00411CED" w:rsidRPr="00C92C18" w:rsidRDefault="00411CED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4370E065" w14:textId="6ED088E3" w:rsidR="00190E33" w:rsidRPr="00C92C18" w:rsidRDefault="00190E33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C92C18">
        <w:rPr>
          <w:rFonts w:ascii="Times New Roman" w:eastAsia="Times New Roman" w:hAnsi="Times New Roman" w:cs="Times New Roman"/>
          <w:i/>
          <w:iCs/>
        </w:rPr>
        <w:t>«</w:t>
      </w:r>
      <w:r w:rsidR="00B41508" w:rsidRPr="00C92C18">
        <w:rPr>
          <w:rFonts w:ascii="Times New Roman" w:eastAsia="Times New Roman" w:hAnsi="Times New Roman" w:cs="Times New Roman"/>
          <w:i/>
          <w:iCs/>
        </w:rPr>
        <w:t>Un</w:t>
      </w:r>
      <w:r w:rsidR="000914FD">
        <w:rPr>
          <w:rFonts w:ascii="Times New Roman" w:eastAsia="Times New Roman" w:hAnsi="Times New Roman" w:cs="Times New Roman"/>
          <w:i/>
          <w:iCs/>
        </w:rPr>
        <w:t xml:space="preserve"> </w:t>
      </w:r>
      <w:r w:rsidR="00B41508" w:rsidRPr="00C92C18">
        <w:rPr>
          <w:rFonts w:ascii="Times New Roman" w:eastAsia="Times New Roman" w:hAnsi="Times New Roman" w:cs="Times New Roman"/>
          <w:i/>
          <w:iCs/>
        </w:rPr>
        <w:t>approccio sinergico per fornire adeguati strumenti di tutela a chi si mette alla guida ogni giorno</w:t>
      </w:r>
      <w:r w:rsidR="00647E5B" w:rsidRPr="00C92C18">
        <w:rPr>
          <w:rFonts w:ascii="Times New Roman" w:eastAsia="Times New Roman" w:hAnsi="Times New Roman" w:cs="Times New Roman"/>
          <w:i/>
          <w:iCs/>
        </w:rPr>
        <w:t xml:space="preserve"> </w:t>
      </w:r>
      <w:r w:rsidR="00B41508" w:rsidRPr="00C92C18">
        <w:rPr>
          <w:rFonts w:ascii="Times New Roman" w:eastAsia="Times New Roman" w:hAnsi="Times New Roman" w:cs="Times New Roman"/>
          <w:i/>
          <w:iCs/>
        </w:rPr>
        <w:t>per motivi di lavoro</w:t>
      </w:r>
      <w:r w:rsidR="00647E5B" w:rsidRPr="00C92C18">
        <w:rPr>
          <w:rFonts w:ascii="Times New Roman" w:eastAsia="Times New Roman" w:hAnsi="Times New Roman" w:cs="Times New Roman"/>
          <w:i/>
          <w:iCs/>
        </w:rPr>
        <w:t>,</w:t>
      </w:r>
      <w:r w:rsidR="008A0F7D">
        <w:rPr>
          <w:rFonts w:ascii="Times New Roman" w:eastAsia="Times New Roman" w:hAnsi="Times New Roman" w:cs="Times New Roman"/>
          <w:i/>
          <w:iCs/>
        </w:rPr>
        <w:t xml:space="preserve"> </w:t>
      </w:r>
      <w:r w:rsidR="00B41508" w:rsidRPr="00C92C18">
        <w:rPr>
          <w:rFonts w:ascii="Times New Roman" w:eastAsia="Times New Roman" w:hAnsi="Times New Roman" w:cs="Times New Roman"/>
          <w:i/>
          <w:iCs/>
        </w:rPr>
        <w:t>rappresenta lo strumento più efficace per salvaguardare il bene più prezioso che abbiamo, la vita umana</w:t>
      </w:r>
      <w:r w:rsidR="00C92C18">
        <w:rPr>
          <w:rFonts w:ascii="Times New Roman" w:eastAsia="Times New Roman" w:hAnsi="Times New Roman" w:cs="Times New Roman"/>
          <w:i/>
          <w:iCs/>
        </w:rPr>
        <w:t>.</w:t>
      </w:r>
      <w:r w:rsidR="00B41508" w:rsidRPr="00C92C18">
        <w:rPr>
          <w:rFonts w:ascii="Times New Roman" w:eastAsia="Times New Roman" w:hAnsi="Times New Roman" w:cs="Times New Roman"/>
          <w:i/>
          <w:iCs/>
        </w:rPr>
        <w:t xml:space="preserve"> L’obiettivo </w:t>
      </w:r>
      <w:r w:rsidR="00647E5B" w:rsidRPr="00C92C18">
        <w:rPr>
          <w:rFonts w:ascii="Times New Roman" w:eastAsia="Times New Roman" w:hAnsi="Times New Roman" w:cs="Times New Roman"/>
          <w:i/>
          <w:iCs/>
        </w:rPr>
        <w:t>europeo “</w:t>
      </w:r>
      <w:r w:rsidR="00B41508" w:rsidRPr="00C92C18">
        <w:rPr>
          <w:rFonts w:ascii="Times New Roman" w:eastAsia="Times New Roman" w:hAnsi="Times New Roman" w:cs="Times New Roman"/>
          <w:i/>
          <w:iCs/>
        </w:rPr>
        <w:t>0 vittime della strada entro il 2050</w:t>
      </w:r>
      <w:r w:rsidR="00647E5B" w:rsidRPr="00C92C18">
        <w:rPr>
          <w:rFonts w:ascii="Times New Roman" w:eastAsia="Times New Roman" w:hAnsi="Times New Roman" w:cs="Times New Roman"/>
          <w:i/>
          <w:iCs/>
        </w:rPr>
        <w:t>”</w:t>
      </w:r>
      <w:r w:rsidR="008A0F7D">
        <w:rPr>
          <w:rFonts w:ascii="Times New Roman" w:eastAsia="Times New Roman" w:hAnsi="Times New Roman" w:cs="Times New Roman"/>
          <w:i/>
          <w:iCs/>
        </w:rPr>
        <w:t xml:space="preserve"> </w:t>
      </w:r>
      <w:r w:rsidR="00647E5B" w:rsidRPr="00C92C18">
        <w:rPr>
          <w:rFonts w:ascii="Times New Roman" w:eastAsia="Times New Roman" w:hAnsi="Times New Roman" w:cs="Times New Roman"/>
          <w:i/>
          <w:iCs/>
        </w:rPr>
        <w:t>che</w:t>
      </w:r>
      <w:r w:rsidR="008A0F7D">
        <w:rPr>
          <w:rFonts w:ascii="Times New Roman" w:eastAsia="Times New Roman" w:hAnsi="Times New Roman" w:cs="Times New Roman"/>
          <w:i/>
          <w:iCs/>
        </w:rPr>
        <w:t xml:space="preserve"> </w:t>
      </w:r>
      <w:r w:rsidR="00B41508" w:rsidRPr="00C92C18">
        <w:rPr>
          <w:rFonts w:ascii="Times New Roman" w:eastAsia="Times New Roman" w:hAnsi="Times New Roman" w:cs="Times New Roman"/>
          <w:i/>
          <w:iCs/>
        </w:rPr>
        <w:t>ci è richiesto di raggiungere è ambizioso ma possibile</w:t>
      </w:r>
      <w:r w:rsidR="00647E5B" w:rsidRPr="00C92C18">
        <w:rPr>
          <w:rFonts w:ascii="Times New Roman" w:eastAsia="Times New Roman" w:hAnsi="Times New Roman" w:cs="Times New Roman"/>
          <w:i/>
          <w:iCs/>
        </w:rPr>
        <w:t xml:space="preserve"> solo</w:t>
      </w:r>
      <w:r w:rsidR="00B41508" w:rsidRPr="00C92C18">
        <w:rPr>
          <w:rFonts w:ascii="Times New Roman" w:eastAsia="Times New Roman" w:hAnsi="Times New Roman" w:cs="Times New Roman"/>
          <w:i/>
          <w:iCs/>
        </w:rPr>
        <w:t xml:space="preserve"> con l’impegno di tutti gli attori della sicurezza stradale. Non posso dunque non ringraziare i vertici di Confindustria che negli anni</w:t>
      </w:r>
      <w:r w:rsidR="00647E5B" w:rsidRPr="00C92C18">
        <w:rPr>
          <w:rFonts w:ascii="Times New Roman" w:eastAsia="Times New Roman" w:hAnsi="Times New Roman" w:cs="Times New Roman"/>
          <w:i/>
          <w:iCs/>
        </w:rPr>
        <w:t xml:space="preserve"> hanno deciso di affiancarci in questo percorso, testimoniando una straordinaria</w:t>
      </w:r>
      <w:r w:rsidR="008A0F7D">
        <w:rPr>
          <w:rFonts w:ascii="Times New Roman" w:eastAsia="Times New Roman" w:hAnsi="Times New Roman" w:cs="Times New Roman"/>
          <w:i/>
          <w:iCs/>
        </w:rPr>
        <w:t xml:space="preserve"> </w:t>
      </w:r>
      <w:r w:rsidR="00647E5B" w:rsidRPr="00C92C18">
        <w:rPr>
          <w:rFonts w:ascii="Times New Roman" w:eastAsia="Times New Roman" w:hAnsi="Times New Roman" w:cs="Times New Roman"/>
          <w:i/>
          <w:iCs/>
        </w:rPr>
        <w:t>attenzione alla tutela della sicurezza dei propri associati e dell’intera comunità viaggiante</w:t>
      </w:r>
      <w:r w:rsidR="008A0F7D">
        <w:rPr>
          <w:rFonts w:ascii="Times New Roman" w:eastAsia="Times New Roman" w:hAnsi="Times New Roman" w:cs="Times New Roman"/>
          <w:i/>
          <w:iCs/>
        </w:rPr>
        <w:t xml:space="preserve">» </w:t>
      </w:r>
      <w:r w:rsidR="00657024" w:rsidRPr="00C92C18">
        <w:rPr>
          <w:rFonts w:ascii="Times New Roman" w:eastAsia="Times New Roman" w:hAnsi="Times New Roman" w:cs="Times New Roman"/>
          <w:iCs/>
        </w:rPr>
        <w:t xml:space="preserve">dichiara </w:t>
      </w:r>
      <w:r w:rsidR="00BB0D22" w:rsidRPr="00C92C18">
        <w:rPr>
          <w:rFonts w:ascii="Times New Roman" w:eastAsia="Times New Roman" w:hAnsi="Times New Roman" w:cs="Times New Roman"/>
          <w:b/>
          <w:bCs/>
          <w:iCs/>
        </w:rPr>
        <w:t>Barbara Barra</w:t>
      </w:r>
      <w:r w:rsidR="00657024" w:rsidRPr="00C92C18">
        <w:rPr>
          <w:rFonts w:ascii="Times New Roman" w:eastAsia="Times New Roman" w:hAnsi="Times New Roman" w:cs="Times New Roman"/>
          <w:iCs/>
        </w:rPr>
        <w:t>, Comandante del Compartimento</w:t>
      </w:r>
      <w:r w:rsidR="00647E5B" w:rsidRPr="00C92C18">
        <w:rPr>
          <w:rFonts w:ascii="Times New Roman" w:eastAsia="Times New Roman" w:hAnsi="Times New Roman" w:cs="Times New Roman"/>
          <w:iCs/>
        </w:rPr>
        <w:t xml:space="preserve"> Polizia Stradale per il Veneto</w:t>
      </w:r>
      <w:r w:rsidRPr="00C92C18">
        <w:rPr>
          <w:rFonts w:ascii="Times New Roman" w:eastAsia="Times New Roman" w:hAnsi="Times New Roman" w:cs="Times New Roman"/>
        </w:rPr>
        <w:t>.</w:t>
      </w:r>
    </w:p>
    <w:p w14:paraId="0CC11315" w14:textId="77777777" w:rsidR="007A4F81" w:rsidRPr="00C92C18" w:rsidRDefault="007A4F81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62787BFC" w14:textId="432A71D9" w:rsidR="0056331D" w:rsidRPr="00C92C18" w:rsidRDefault="00190E33" w:rsidP="008A0F7D">
      <w:pPr>
        <w:tabs>
          <w:tab w:val="left" w:pos="808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C92C18">
        <w:rPr>
          <w:rFonts w:ascii="Times New Roman" w:eastAsia="Times New Roman" w:hAnsi="Times New Roman" w:cs="Times New Roman"/>
        </w:rPr>
        <w:lastRenderedPageBreak/>
        <w:t>«</w:t>
      </w:r>
      <w:r w:rsidR="00C745FE" w:rsidRPr="00C92C18">
        <w:rPr>
          <w:rFonts w:ascii="Times New Roman" w:hAnsi="Times New Roman" w:cs="Times New Roman"/>
          <w:i/>
          <w:iCs/>
        </w:rPr>
        <w:t>Il Protocollo prevede per il biennio 2025-2026 l’organizzazione di indicativamente sei incontri di approfondimento</w:t>
      </w:r>
      <w:r w:rsidR="00C745FE" w:rsidRPr="00C92C18">
        <w:rPr>
          <w:rFonts w:ascii="Times New Roman" w:eastAsia="Times New Roman" w:hAnsi="Times New Roman" w:cs="Times New Roman"/>
          <w:iCs/>
        </w:rPr>
        <w:t xml:space="preserve"> </w:t>
      </w:r>
      <w:r w:rsidR="003D307D" w:rsidRPr="00C92C18">
        <w:rPr>
          <w:rFonts w:ascii="Times New Roman" w:eastAsia="Times New Roman" w:hAnsi="Times New Roman" w:cs="Times New Roman"/>
          <w:iCs/>
        </w:rPr>
        <w:t xml:space="preserve">- </w:t>
      </w:r>
      <w:r w:rsidR="00C745FE" w:rsidRPr="00C92C18">
        <w:rPr>
          <w:rFonts w:ascii="Times New Roman" w:eastAsia="Times New Roman" w:hAnsi="Times New Roman" w:cs="Times New Roman"/>
          <w:iCs/>
        </w:rPr>
        <w:t>spiega</w:t>
      </w:r>
      <w:r w:rsidRPr="00C92C18">
        <w:rPr>
          <w:rFonts w:ascii="Times New Roman" w:eastAsia="Times New Roman" w:hAnsi="Times New Roman" w:cs="Times New Roman"/>
        </w:rPr>
        <w:t xml:space="preserve"> </w:t>
      </w:r>
      <w:r w:rsidR="001E4164" w:rsidRPr="00C92C18">
        <w:rPr>
          <w:rFonts w:ascii="Times New Roman" w:eastAsia="Times New Roman" w:hAnsi="Times New Roman" w:cs="Times New Roman"/>
          <w:b/>
        </w:rPr>
        <w:t>Vittorio Pavin</w:t>
      </w:r>
      <w:r w:rsidRPr="00C92C18">
        <w:rPr>
          <w:rFonts w:ascii="Times New Roman" w:eastAsia="Times New Roman" w:hAnsi="Times New Roman" w:cs="Times New Roman"/>
        </w:rPr>
        <w:t xml:space="preserve">, </w:t>
      </w:r>
      <w:r w:rsidR="00AD5417">
        <w:rPr>
          <w:rFonts w:ascii="Times New Roman" w:eastAsia="Times New Roman" w:hAnsi="Times New Roman" w:cs="Times New Roman"/>
        </w:rPr>
        <w:t xml:space="preserve">Consigliere Delegato Confindustria Veneto Est per Infrastrutture, Logistica e Trasporti </w:t>
      </w:r>
      <w:r w:rsidRPr="00C92C18">
        <w:rPr>
          <w:rFonts w:ascii="Times New Roman" w:eastAsia="Times New Roman" w:hAnsi="Times New Roman" w:cs="Times New Roman"/>
        </w:rPr>
        <w:t>-.</w:t>
      </w:r>
      <w:r w:rsidR="008A0F7D">
        <w:rPr>
          <w:rFonts w:ascii="Times New Roman" w:eastAsia="Times New Roman" w:hAnsi="Times New Roman" w:cs="Times New Roman"/>
        </w:rPr>
        <w:t xml:space="preserve"> </w:t>
      </w:r>
      <w:r w:rsidR="00C745FE" w:rsidRPr="00C92C18">
        <w:rPr>
          <w:rFonts w:ascii="Times New Roman" w:hAnsi="Times New Roman" w:cs="Times New Roman"/>
          <w:i/>
          <w:iCs/>
        </w:rPr>
        <w:t>S</w:t>
      </w:r>
      <w:r w:rsidR="001E4164" w:rsidRPr="00C92C18">
        <w:rPr>
          <w:rFonts w:ascii="Times New Roman" w:hAnsi="Times New Roman" w:cs="Times New Roman"/>
          <w:i/>
          <w:iCs/>
        </w:rPr>
        <w:t>i</w:t>
      </w:r>
      <w:r w:rsidR="00C745FE" w:rsidRPr="00C92C18">
        <w:rPr>
          <w:rFonts w:ascii="Times New Roman" w:hAnsi="Times New Roman" w:cs="Times New Roman"/>
          <w:i/>
          <w:iCs/>
        </w:rPr>
        <w:t xml:space="preserve"> parler</w:t>
      </w:r>
      <w:r w:rsidR="001E4164" w:rsidRPr="00C92C18">
        <w:rPr>
          <w:rFonts w:ascii="Times New Roman" w:hAnsi="Times New Roman" w:cs="Times New Roman"/>
          <w:i/>
          <w:iCs/>
        </w:rPr>
        <w:t>à</w:t>
      </w:r>
      <w:r w:rsidR="00C745FE" w:rsidRPr="00C92C18">
        <w:rPr>
          <w:rFonts w:ascii="Times New Roman" w:hAnsi="Times New Roman" w:cs="Times New Roman"/>
          <w:i/>
          <w:iCs/>
        </w:rPr>
        <w:t xml:space="preserve"> del nuovo</w:t>
      </w:r>
      <w:r w:rsidR="007A4F81" w:rsidRPr="00C92C18">
        <w:rPr>
          <w:rFonts w:ascii="Times New Roman" w:hAnsi="Times New Roman" w:cs="Times New Roman"/>
          <w:i/>
          <w:iCs/>
        </w:rPr>
        <w:t xml:space="preserve"> </w:t>
      </w:r>
      <w:r w:rsidR="00465EA3" w:rsidRPr="00C92C18">
        <w:rPr>
          <w:rFonts w:ascii="Times New Roman" w:hAnsi="Times New Roman" w:cs="Times New Roman"/>
          <w:i/>
          <w:iCs/>
        </w:rPr>
        <w:t xml:space="preserve">Codice della Strada, </w:t>
      </w:r>
      <w:r w:rsidR="00C745FE" w:rsidRPr="00C92C18">
        <w:rPr>
          <w:rFonts w:ascii="Times New Roman" w:hAnsi="Times New Roman" w:cs="Times New Roman"/>
          <w:i/>
          <w:iCs/>
        </w:rPr>
        <w:t>d</w:t>
      </w:r>
      <w:r w:rsidR="001E4164" w:rsidRPr="00C92C18">
        <w:rPr>
          <w:rFonts w:ascii="Times New Roman" w:hAnsi="Times New Roman" w:cs="Times New Roman"/>
          <w:i/>
          <w:iCs/>
        </w:rPr>
        <w:t>i</w:t>
      </w:r>
      <w:r w:rsidR="00465EA3" w:rsidRPr="00C92C18">
        <w:rPr>
          <w:rFonts w:ascii="Times New Roman" w:hAnsi="Times New Roman" w:cs="Times New Roman"/>
          <w:i/>
          <w:iCs/>
        </w:rPr>
        <w:t xml:space="preserve"> normativa europea in materia di tempi di guida e di riposo dei conducenti, </w:t>
      </w:r>
      <w:r w:rsidR="00C745FE" w:rsidRPr="00C92C18">
        <w:rPr>
          <w:rFonts w:ascii="Times New Roman" w:hAnsi="Times New Roman" w:cs="Times New Roman"/>
          <w:i/>
          <w:iCs/>
        </w:rPr>
        <w:t>di</w:t>
      </w:r>
      <w:r w:rsidR="00465EA3" w:rsidRPr="00C92C18">
        <w:rPr>
          <w:rFonts w:ascii="Times New Roman" w:hAnsi="Times New Roman" w:cs="Times New Roman"/>
          <w:i/>
          <w:iCs/>
        </w:rPr>
        <w:t xml:space="preserve"> normativa nazionale ed internazionale del trasporto di cose e viaggiatori e, più in generale, </w:t>
      </w:r>
      <w:r w:rsidR="00C745FE" w:rsidRPr="00C92C18">
        <w:rPr>
          <w:rFonts w:ascii="Times New Roman" w:hAnsi="Times New Roman" w:cs="Times New Roman"/>
          <w:i/>
          <w:iCs/>
        </w:rPr>
        <w:t>di</w:t>
      </w:r>
      <w:r w:rsidR="00465EA3" w:rsidRPr="00C92C18">
        <w:rPr>
          <w:rFonts w:ascii="Times New Roman" w:hAnsi="Times New Roman" w:cs="Times New Roman"/>
          <w:i/>
          <w:iCs/>
        </w:rPr>
        <w:t xml:space="preserve"> sicurezza stradale</w:t>
      </w:r>
      <w:r w:rsidR="00C745FE" w:rsidRPr="00C92C18">
        <w:rPr>
          <w:rFonts w:ascii="Times New Roman" w:hAnsi="Times New Roman" w:cs="Times New Roman"/>
          <w:i/>
          <w:iCs/>
        </w:rPr>
        <w:t xml:space="preserve">. </w:t>
      </w:r>
      <w:r w:rsidR="00465EA3" w:rsidRPr="00C92C18">
        <w:rPr>
          <w:rFonts w:ascii="Times New Roman" w:hAnsi="Times New Roman" w:cs="Times New Roman"/>
          <w:i/>
          <w:iCs/>
        </w:rPr>
        <w:t>Gli incontri e le attività formative</w:t>
      </w:r>
      <w:r w:rsidR="008A0F7D">
        <w:rPr>
          <w:rFonts w:ascii="Times New Roman" w:hAnsi="Times New Roman" w:cs="Times New Roman"/>
          <w:i/>
          <w:iCs/>
        </w:rPr>
        <w:t xml:space="preserve"> </w:t>
      </w:r>
      <w:r w:rsidR="00465EA3" w:rsidRPr="00C92C18">
        <w:rPr>
          <w:rFonts w:ascii="Times New Roman" w:hAnsi="Times New Roman" w:cs="Times New Roman"/>
          <w:i/>
          <w:iCs/>
        </w:rPr>
        <w:t>saranno</w:t>
      </w:r>
      <w:r w:rsidR="008A0F7D">
        <w:rPr>
          <w:rFonts w:ascii="Times New Roman" w:hAnsi="Times New Roman" w:cs="Times New Roman"/>
          <w:i/>
          <w:iCs/>
        </w:rPr>
        <w:t xml:space="preserve"> </w:t>
      </w:r>
      <w:r w:rsidR="00465EA3" w:rsidRPr="00C92C18">
        <w:rPr>
          <w:rFonts w:ascii="Times New Roman" w:hAnsi="Times New Roman" w:cs="Times New Roman"/>
          <w:i/>
          <w:iCs/>
        </w:rPr>
        <w:t>rivolt</w:t>
      </w:r>
      <w:r w:rsidR="008A0F7D">
        <w:rPr>
          <w:rFonts w:ascii="Times New Roman" w:hAnsi="Times New Roman" w:cs="Times New Roman"/>
          <w:i/>
          <w:iCs/>
        </w:rPr>
        <w:t xml:space="preserve">i </w:t>
      </w:r>
      <w:r w:rsidR="00465EA3" w:rsidRPr="00C92C18">
        <w:rPr>
          <w:rFonts w:ascii="Times New Roman" w:hAnsi="Times New Roman" w:cs="Times New Roman"/>
          <w:i/>
          <w:iCs/>
        </w:rPr>
        <w:t xml:space="preserve">agli imprenditori e ai loro collaboratori e saranno organizzati con </w:t>
      </w:r>
      <w:r w:rsidR="002B66A0" w:rsidRPr="00C92C18">
        <w:rPr>
          <w:rFonts w:ascii="Times New Roman" w:hAnsi="Times New Roman" w:cs="Times New Roman"/>
          <w:i/>
          <w:iCs/>
        </w:rPr>
        <w:t>il suppor</w:t>
      </w:r>
      <w:r w:rsidR="001E4164" w:rsidRPr="00C92C18">
        <w:rPr>
          <w:rFonts w:ascii="Times New Roman" w:hAnsi="Times New Roman" w:cs="Times New Roman"/>
          <w:i/>
          <w:iCs/>
        </w:rPr>
        <w:t>t</w:t>
      </w:r>
      <w:r w:rsidR="002B66A0" w:rsidRPr="00C92C18">
        <w:rPr>
          <w:rFonts w:ascii="Times New Roman" w:hAnsi="Times New Roman" w:cs="Times New Roman"/>
          <w:i/>
          <w:iCs/>
        </w:rPr>
        <w:t>o</w:t>
      </w:r>
      <w:r w:rsidR="00465EA3" w:rsidRPr="00C92C18">
        <w:rPr>
          <w:rFonts w:ascii="Times New Roman" w:hAnsi="Times New Roman" w:cs="Times New Roman"/>
          <w:i/>
          <w:iCs/>
        </w:rPr>
        <w:t xml:space="preserve"> dei Comandanti della Polizia Stradale delle quattro province interessate e dei loro collaboratori, eventualmente coinvolgendo altre istituzioni pubbliche competenti in materia</w:t>
      </w:r>
      <w:r w:rsidRPr="00C92C18">
        <w:rPr>
          <w:rFonts w:ascii="Times New Roman" w:eastAsia="Times New Roman" w:hAnsi="Times New Roman" w:cs="Times New Roman"/>
          <w:i/>
        </w:rPr>
        <w:t>»</w:t>
      </w:r>
      <w:r w:rsidRPr="00C92C18">
        <w:rPr>
          <w:rFonts w:ascii="Times New Roman" w:eastAsia="Times New Roman" w:hAnsi="Times New Roman" w:cs="Times New Roman"/>
        </w:rPr>
        <w:t xml:space="preserve">.   </w:t>
      </w:r>
    </w:p>
    <w:p w14:paraId="43395B72" w14:textId="77777777" w:rsidR="0056331D" w:rsidRDefault="0056331D" w:rsidP="008A0F7D">
      <w:pPr>
        <w:tabs>
          <w:tab w:val="left" w:pos="567"/>
          <w:tab w:val="left" w:pos="8080"/>
          <w:tab w:val="left" w:pos="8505"/>
          <w:tab w:val="left" w:pos="8789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</w:p>
    <w:p w14:paraId="2EA6C296" w14:textId="77777777" w:rsidR="008A0F7D" w:rsidRPr="008A0F7D" w:rsidRDefault="008A0F7D" w:rsidP="008A0F7D">
      <w:pPr>
        <w:tabs>
          <w:tab w:val="left" w:pos="851"/>
          <w:tab w:val="left" w:pos="9356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bCs/>
          <w:i/>
          <w:iCs/>
        </w:rPr>
      </w:pPr>
      <w:r w:rsidRPr="008A0F7D">
        <w:rPr>
          <w:rFonts w:ascii="Times New Roman" w:eastAsia="Times New Roman" w:hAnsi="Times New Roman" w:cs="Times New Roman"/>
          <w:bCs/>
          <w:i/>
          <w:iCs/>
        </w:rPr>
        <w:t>_______________</w:t>
      </w:r>
    </w:p>
    <w:p w14:paraId="4E83ADF6" w14:textId="77777777" w:rsidR="008A0F7D" w:rsidRPr="008A0F7D" w:rsidRDefault="008A0F7D" w:rsidP="008A0F7D">
      <w:pPr>
        <w:tabs>
          <w:tab w:val="left" w:pos="0"/>
          <w:tab w:val="left" w:pos="9356"/>
          <w:tab w:val="left" w:pos="9498"/>
        </w:tabs>
        <w:spacing w:after="120" w:line="240" w:lineRule="auto"/>
        <w:ind w:right="282"/>
        <w:rPr>
          <w:rFonts w:ascii="Times New Roman" w:eastAsia="Times New Roman" w:hAnsi="Times New Roman" w:cs="Times New Roman"/>
          <w:bCs/>
          <w:i/>
          <w:iCs/>
        </w:rPr>
      </w:pPr>
      <w:r w:rsidRPr="008A0F7D">
        <w:rPr>
          <w:rFonts w:ascii="Times New Roman" w:eastAsia="Times New Roman" w:hAnsi="Times New Roman" w:cs="Times New Roman"/>
          <w:bCs/>
          <w:i/>
          <w:iCs/>
        </w:rPr>
        <w:t>Per informazioni:</w:t>
      </w:r>
    </w:p>
    <w:p w14:paraId="2CB59C6C" w14:textId="77777777" w:rsidR="008A0F7D" w:rsidRPr="008A0F7D" w:rsidRDefault="008A0F7D" w:rsidP="008A0F7D">
      <w:pPr>
        <w:tabs>
          <w:tab w:val="left" w:pos="0"/>
          <w:tab w:val="left" w:pos="1134"/>
          <w:tab w:val="left" w:pos="9356"/>
          <w:tab w:val="left" w:pos="9498"/>
        </w:tabs>
        <w:spacing w:after="0"/>
        <w:ind w:right="282"/>
        <w:rPr>
          <w:rFonts w:ascii="Times New Roman" w:eastAsia="Times New Roman" w:hAnsi="Times New Roman" w:cs="Times New Roman"/>
          <w:bCs/>
          <w:i/>
          <w:iCs/>
        </w:rPr>
      </w:pPr>
      <w:r w:rsidRPr="008A0F7D">
        <w:rPr>
          <w:rFonts w:ascii="Times New Roman" w:eastAsia="Times New Roman" w:hAnsi="Times New Roman" w:cs="Times New Roman"/>
          <w:bCs/>
          <w:i/>
          <w:iCs/>
        </w:rPr>
        <w:t>Comunicazione e Relazioni con la Stampa</w:t>
      </w:r>
    </w:p>
    <w:p w14:paraId="1A94C8C3" w14:textId="77777777" w:rsidR="008A0F7D" w:rsidRPr="008A0F7D" w:rsidRDefault="008A0F7D" w:rsidP="008A0F7D">
      <w:pPr>
        <w:tabs>
          <w:tab w:val="left" w:pos="0"/>
          <w:tab w:val="left" w:pos="1134"/>
          <w:tab w:val="left" w:pos="8505"/>
          <w:tab w:val="left" w:pos="8789"/>
          <w:tab w:val="left" w:pos="9498"/>
        </w:tabs>
        <w:spacing w:after="0"/>
        <w:ind w:right="-142"/>
        <w:rPr>
          <w:rFonts w:ascii="Times New Roman" w:eastAsia="Times New Roman" w:hAnsi="Times New Roman" w:cs="Times New Roman"/>
          <w:bCs/>
          <w:i/>
          <w:iCs/>
        </w:rPr>
      </w:pPr>
      <w:r w:rsidRPr="008A0F7D">
        <w:rPr>
          <w:rFonts w:ascii="Times New Roman" w:eastAsia="Times New Roman" w:hAnsi="Times New Roman" w:cs="Times New Roman"/>
          <w:bCs/>
          <w:i/>
          <w:iCs/>
        </w:rPr>
        <w:t>Leonardo Canal - Tel. 0422 294253 - 335 1360291 - l.canal@confindustriavenest.it</w:t>
      </w:r>
    </w:p>
    <w:p w14:paraId="7E1782FF" w14:textId="30D2D82B" w:rsidR="00C80004" w:rsidRDefault="008A0F7D" w:rsidP="008A0F7D">
      <w:pPr>
        <w:tabs>
          <w:tab w:val="left" w:pos="0"/>
          <w:tab w:val="left" w:pos="1134"/>
          <w:tab w:val="left" w:pos="9923"/>
        </w:tabs>
        <w:spacing w:after="0"/>
        <w:ind w:right="-285"/>
        <w:rPr>
          <w:rFonts w:ascii="Arial" w:eastAsia="Arial" w:hAnsi="Arial" w:cs="Arial"/>
        </w:rPr>
      </w:pPr>
      <w:r w:rsidRPr="008A0F7D">
        <w:rPr>
          <w:rFonts w:ascii="Times New Roman" w:eastAsia="Times New Roman" w:hAnsi="Times New Roman" w:cs="Times New Roman"/>
          <w:bCs/>
          <w:i/>
          <w:iCs/>
        </w:rPr>
        <w:t xml:space="preserve">Sandro Sanseverinati - Tel. 049 8227112 - 348 3403738 - s.sanseverinati@confindustriavenest.it </w:t>
      </w:r>
      <w:r w:rsidRPr="008A0F7D">
        <w:rPr>
          <w:rFonts w:ascii="Times New Roman" w:eastAsia="Times New Roman" w:hAnsi="Times New Roman" w:cs="Times New Roman"/>
          <w:bCs/>
          <w:i/>
        </w:rPr>
        <w:t xml:space="preserve"> </w:t>
      </w:r>
    </w:p>
    <w:sectPr w:rsidR="00C80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134" w:left="113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7551E" w14:textId="77777777" w:rsidR="00256A95" w:rsidRDefault="00256A95">
      <w:pPr>
        <w:spacing w:after="0" w:line="240" w:lineRule="auto"/>
      </w:pPr>
      <w:r>
        <w:separator/>
      </w:r>
    </w:p>
  </w:endnote>
  <w:endnote w:type="continuationSeparator" w:id="0">
    <w:p w14:paraId="049A696E" w14:textId="77777777" w:rsidR="00256A95" w:rsidRDefault="0025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F802A" w14:textId="77777777" w:rsidR="0056331D" w:rsidRDefault="00563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6BFF2" w14:textId="77777777" w:rsidR="0056331D" w:rsidRDefault="00563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14:paraId="122E6CFA" w14:textId="77777777" w:rsidR="0056331D" w:rsidRDefault="00563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F9D9" w14:textId="77777777" w:rsidR="0056331D" w:rsidRDefault="00563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765FA" w14:textId="77777777" w:rsidR="00256A95" w:rsidRDefault="00256A95">
      <w:pPr>
        <w:spacing w:after="0" w:line="240" w:lineRule="auto"/>
      </w:pPr>
      <w:r>
        <w:separator/>
      </w:r>
    </w:p>
  </w:footnote>
  <w:footnote w:type="continuationSeparator" w:id="0">
    <w:p w14:paraId="72077AC4" w14:textId="77777777" w:rsidR="00256A95" w:rsidRDefault="0025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E8D6" w14:textId="77777777" w:rsidR="0056331D" w:rsidRDefault="00563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9908" w14:textId="77777777" w:rsidR="0056331D" w:rsidRDefault="00190E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spacing w:after="0" w:line="240" w:lineRule="auto"/>
      <w:ind w:left="567" w:right="566"/>
      <w:jc w:val="right"/>
      <w:rPr>
        <w:b/>
        <w:color w:val="000000"/>
      </w:rPr>
    </w:pPr>
    <w:r>
      <w:rPr>
        <w:b/>
        <w:color w:val="000000"/>
      </w:rPr>
      <w:t xml:space="preserve">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12D1F88B" wp14:editId="1C389B2E">
          <wp:simplePos x="0" y="0"/>
          <wp:positionH relativeFrom="column">
            <wp:posOffset>3850944</wp:posOffset>
          </wp:positionH>
          <wp:positionV relativeFrom="paragraph">
            <wp:posOffset>400685</wp:posOffset>
          </wp:positionV>
          <wp:extent cx="1887855" cy="600075"/>
          <wp:effectExtent l="0" t="0" r="0" b="0"/>
          <wp:wrapNone/>
          <wp:docPr id="1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785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A5ED68" wp14:editId="7291835F">
          <wp:simplePos x="0" y="0"/>
          <wp:positionH relativeFrom="column">
            <wp:posOffset>244171</wp:posOffset>
          </wp:positionH>
          <wp:positionV relativeFrom="paragraph">
            <wp:posOffset>57785</wp:posOffset>
          </wp:positionV>
          <wp:extent cx="886460" cy="125476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1254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7EE47" w14:textId="77777777" w:rsidR="0056331D" w:rsidRDefault="00563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1D"/>
    <w:rsid w:val="00000C07"/>
    <w:rsid w:val="00064087"/>
    <w:rsid w:val="000914FD"/>
    <w:rsid w:val="000B0420"/>
    <w:rsid w:val="001458A1"/>
    <w:rsid w:val="0014798E"/>
    <w:rsid w:val="00190E33"/>
    <w:rsid w:val="001E4164"/>
    <w:rsid w:val="001F7E0C"/>
    <w:rsid w:val="00256A95"/>
    <w:rsid w:val="00291D79"/>
    <w:rsid w:val="002A22DC"/>
    <w:rsid w:val="002B0712"/>
    <w:rsid w:val="002B66A0"/>
    <w:rsid w:val="00313685"/>
    <w:rsid w:val="00341C0F"/>
    <w:rsid w:val="00364528"/>
    <w:rsid w:val="003666DF"/>
    <w:rsid w:val="003C2B9F"/>
    <w:rsid w:val="003D307D"/>
    <w:rsid w:val="003E39D4"/>
    <w:rsid w:val="00411CED"/>
    <w:rsid w:val="00465EA3"/>
    <w:rsid w:val="004763D8"/>
    <w:rsid w:val="004D6772"/>
    <w:rsid w:val="004F2B6A"/>
    <w:rsid w:val="00511497"/>
    <w:rsid w:val="00560473"/>
    <w:rsid w:val="0056331D"/>
    <w:rsid w:val="005A727B"/>
    <w:rsid w:val="0060056E"/>
    <w:rsid w:val="006102CD"/>
    <w:rsid w:val="00614E3A"/>
    <w:rsid w:val="00647E5B"/>
    <w:rsid w:val="00657024"/>
    <w:rsid w:val="006A6AEB"/>
    <w:rsid w:val="006B6637"/>
    <w:rsid w:val="006C5BF7"/>
    <w:rsid w:val="00704383"/>
    <w:rsid w:val="00713B7B"/>
    <w:rsid w:val="00750B1F"/>
    <w:rsid w:val="00760DF9"/>
    <w:rsid w:val="007758DA"/>
    <w:rsid w:val="007A4F81"/>
    <w:rsid w:val="007B5858"/>
    <w:rsid w:val="007D7A3E"/>
    <w:rsid w:val="007E73FA"/>
    <w:rsid w:val="008109F0"/>
    <w:rsid w:val="008A0F7D"/>
    <w:rsid w:val="00924461"/>
    <w:rsid w:val="00A20700"/>
    <w:rsid w:val="00A23D2C"/>
    <w:rsid w:val="00A92888"/>
    <w:rsid w:val="00AA0078"/>
    <w:rsid w:val="00AB34A5"/>
    <w:rsid w:val="00AC68B9"/>
    <w:rsid w:val="00AD5417"/>
    <w:rsid w:val="00B135E0"/>
    <w:rsid w:val="00B22CD7"/>
    <w:rsid w:val="00B41508"/>
    <w:rsid w:val="00B41EE7"/>
    <w:rsid w:val="00B503BC"/>
    <w:rsid w:val="00B70193"/>
    <w:rsid w:val="00BB0D22"/>
    <w:rsid w:val="00BC5F0B"/>
    <w:rsid w:val="00BE5A19"/>
    <w:rsid w:val="00BE7E64"/>
    <w:rsid w:val="00C0159F"/>
    <w:rsid w:val="00C745FE"/>
    <w:rsid w:val="00C80004"/>
    <w:rsid w:val="00C92C18"/>
    <w:rsid w:val="00CA0466"/>
    <w:rsid w:val="00CA2BDE"/>
    <w:rsid w:val="00CD02ED"/>
    <w:rsid w:val="00D06D24"/>
    <w:rsid w:val="00D10BBE"/>
    <w:rsid w:val="00D63FC3"/>
    <w:rsid w:val="00D848A5"/>
    <w:rsid w:val="00D9058E"/>
    <w:rsid w:val="00DC6301"/>
    <w:rsid w:val="00E23609"/>
    <w:rsid w:val="00EC511B"/>
    <w:rsid w:val="00F03BC4"/>
    <w:rsid w:val="00F5457E"/>
    <w:rsid w:val="00F6615B"/>
    <w:rsid w:val="00F67D29"/>
    <w:rsid w:val="00FA7754"/>
    <w:rsid w:val="00FC7238"/>
    <w:rsid w:val="00FD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405F"/>
  <w15:docId w15:val="{DBD9655C-B08C-46E3-B8EC-DE734E30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e">
    <w:name w:val="Revision"/>
    <w:hidden/>
    <w:uiPriority w:val="99"/>
    <w:semiHidden/>
    <w:rsid w:val="001E416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6F64792D73F4489F8A26BF8A4875A1" ma:contentTypeVersion="15" ma:contentTypeDescription="Creare un nuovo documento." ma:contentTypeScope="" ma:versionID="811c87288bf138ba76e882e50ec58b9c">
  <xsd:schema xmlns:xsd="http://www.w3.org/2001/XMLSchema" xmlns:xs="http://www.w3.org/2001/XMLSchema" xmlns:p="http://schemas.microsoft.com/office/2006/metadata/properties" xmlns:ns2="b4aef0fc-f5d3-4a9f-bdab-fc0d1d3b6d43" xmlns:ns3="a3b9ee82-cbec-4926-b577-d039db5ed3aa" targetNamespace="http://schemas.microsoft.com/office/2006/metadata/properties" ma:root="true" ma:fieldsID="ad97947ea8ab37d74b44c13467ef2966" ns2:_="" ns3:_="">
    <xsd:import namespace="b4aef0fc-f5d3-4a9f-bdab-fc0d1d3b6d43"/>
    <xsd:import namespace="a3b9ee82-cbec-4926-b577-d039db5ed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ef0fc-f5d3-4a9f-bdab-fc0d1d3b6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9ee82-cbec-4926-b577-d039db5ed3a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274c80-becc-423b-8958-a94814412505}" ma:internalName="TaxCatchAll" ma:showField="CatchAllData" ma:web="a3b9ee82-cbec-4926-b577-d039db5ed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b9ee82-cbec-4926-b577-d039db5ed3aa" xsi:nil="true"/>
    <lcf76f155ced4ddcb4097134ff3c332f xmlns="b4aef0fc-f5d3-4a9f-bdab-fc0d1d3b6d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B7A34D-D914-4772-BD28-C4F0A18E3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ef0fc-f5d3-4a9f-bdab-fc0d1d3b6d43"/>
    <ds:schemaRef ds:uri="a3b9ee82-cbec-4926-b577-d039db5ed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9945C-7544-4D75-A9B9-A8C4B5A34DD7}">
  <ds:schemaRefs>
    <ds:schemaRef ds:uri="http://schemas.microsoft.com/office/2006/metadata/properties"/>
    <ds:schemaRef ds:uri="http://schemas.microsoft.com/office/infopath/2007/PartnerControls"/>
    <ds:schemaRef ds:uri="a3b9ee82-cbec-4926-b577-d039db5ed3aa"/>
    <ds:schemaRef ds:uri="b4aef0fc-f5d3-4a9f-bdab-fc0d1d3b6d43"/>
  </ds:schemaRefs>
</ds:datastoreItem>
</file>

<file path=customXml/itemProps3.xml><?xml version="1.0" encoding="utf-8"?>
<ds:datastoreItem xmlns:ds="http://schemas.openxmlformats.org/officeDocument/2006/customXml" ds:itemID="{C708AD12-64AE-461A-8271-8CE54514D2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sandro.sanseverinati</dc:creator>
  <cp:lastModifiedBy>Sandro Sanseverinati</cp:lastModifiedBy>
  <cp:revision>7</cp:revision>
  <cp:lastPrinted>2025-04-15T17:06:00Z</cp:lastPrinted>
  <dcterms:created xsi:type="dcterms:W3CDTF">2025-04-15T12:44:00Z</dcterms:created>
  <dcterms:modified xsi:type="dcterms:W3CDTF">2025-04-16T09:23:00Z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0x010100986F64792D73F4489F8A26BF8A4875A1</vt:lpwstr>
  </property>
</Properties>
</file>